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A4" w:rsidRDefault="00AE3FA4" w:rsidP="00AE3FA4">
      <w:pPr>
        <w:rPr>
          <w:rFonts w:ascii="Times New Roman" w:hAnsi="Times New Roman" w:cs="Times New Roman"/>
          <w:b/>
        </w:rPr>
      </w:pPr>
    </w:p>
    <w:p w:rsidR="00820B60" w:rsidRPr="00372880" w:rsidRDefault="00820B60" w:rsidP="00820B60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880">
        <w:rPr>
          <w:rFonts w:ascii="Times New Roman" w:hAnsi="Times New Roman" w:cs="Times New Roman"/>
          <w:b/>
          <w:sz w:val="32"/>
          <w:szCs w:val="32"/>
        </w:rPr>
        <w:t>План работ</w:t>
      </w:r>
    </w:p>
    <w:p w:rsidR="00474DDC" w:rsidRDefault="00820B60" w:rsidP="00820B60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2880">
        <w:rPr>
          <w:rFonts w:ascii="Times New Roman" w:hAnsi="Times New Roman" w:cs="Times New Roman"/>
          <w:b/>
          <w:sz w:val="26"/>
          <w:szCs w:val="26"/>
        </w:rPr>
        <w:t xml:space="preserve"> Национальной Ассоциации телекоммуникационных компаний</w:t>
      </w:r>
    </w:p>
    <w:p w:rsidR="00E05FF7" w:rsidRDefault="00820B60" w:rsidP="00820B60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2880">
        <w:rPr>
          <w:rFonts w:ascii="Times New Roman" w:hAnsi="Times New Roman" w:cs="Times New Roman"/>
          <w:b/>
          <w:sz w:val="26"/>
          <w:szCs w:val="26"/>
        </w:rPr>
        <w:t xml:space="preserve"> «Регулирование качества инфокоммуникаций»</w:t>
      </w:r>
      <w:r w:rsidR="00372880" w:rsidRPr="0037288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20B60" w:rsidRPr="00372880" w:rsidRDefault="00372880" w:rsidP="00820B60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2880">
        <w:rPr>
          <w:rFonts w:ascii="Times New Roman" w:hAnsi="Times New Roman" w:cs="Times New Roman"/>
          <w:b/>
          <w:sz w:val="26"/>
          <w:szCs w:val="26"/>
        </w:rPr>
        <w:t>(НА «РКИ»)</w:t>
      </w:r>
    </w:p>
    <w:p w:rsidR="00820B60" w:rsidRPr="00372880" w:rsidRDefault="00820B60" w:rsidP="00820B60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2880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474DDC">
        <w:rPr>
          <w:rFonts w:ascii="Times New Roman" w:hAnsi="Times New Roman" w:cs="Times New Roman"/>
          <w:b/>
          <w:sz w:val="26"/>
          <w:szCs w:val="26"/>
        </w:rPr>
        <w:t>2015</w:t>
      </w:r>
      <w:r w:rsidRPr="0037288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20B60" w:rsidRPr="00372880" w:rsidRDefault="00820B60" w:rsidP="00820B60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740" w:type="dxa"/>
        <w:tblInd w:w="-142" w:type="dxa"/>
        <w:tblLook w:val="04A0" w:firstRow="1" w:lastRow="0" w:firstColumn="1" w:lastColumn="0" w:noHBand="0" w:noVBand="1"/>
      </w:tblPr>
      <w:tblGrid>
        <w:gridCol w:w="817"/>
        <w:gridCol w:w="6822"/>
        <w:gridCol w:w="3101"/>
      </w:tblGrid>
      <w:tr w:rsidR="00820B60" w:rsidRPr="001C7A32" w:rsidTr="00585A47">
        <w:tc>
          <w:tcPr>
            <w:tcW w:w="817" w:type="dxa"/>
          </w:tcPr>
          <w:p w:rsidR="00820B60" w:rsidRPr="001C7A32" w:rsidRDefault="00820B60" w:rsidP="00EE0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22" w:type="dxa"/>
          </w:tcPr>
          <w:p w:rsidR="00820B60" w:rsidRPr="001C7A32" w:rsidRDefault="00820B60" w:rsidP="00820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372880" w:rsidRPr="001C7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  <w:tc>
          <w:tcPr>
            <w:tcW w:w="3101" w:type="dxa"/>
          </w:tcPr>
          <w:p w:rsidR="00820B60" w:rsidRPr="001C7A32" w:rsidRDefault="00820B60" w:rsidP="00585A47">
            <w:pPr>
              <w:ind w:right="2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AE3FA4" w:rsidRPr="001C7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выполнения</w:t>
            </w:r>
          </w:p>
        </w:tc>
      </w:tr>
      <w:tr w:rsidR="00820B60" w:rsidRPr="001C7A32" w:rsidTr="00585A47">
        <w:tc>
          <w:tcPr>
            <w:tcW w:w="817" w:type="dxa"/>
            <w:vAlign w:val="center"/>
          </w:tcPr>
          <w:p w:rsidR="00820B60" w:rsidRPr="001C7A32" w:rsidRDefault="00820B60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820B60" w:rsidRPr="001C7A32" w:rsidRDefault="00820B60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члена</w:t>
            </w:r>
            <w:r w:rsidR="00372880" w:rsidRPr="001C7A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НА «РКИ» в раскрытии информации о качестве продукции (товаров, работ, услуг)</w:t>
            </w:r>
          </w:p>
        </w:tc>
        <w:tc>
          <w:tcPr>
            <w:tcW w:w="3101" w:type="dxa"/>
          </w:tcPr>
          <w:p w:rsidR="00820B60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20B60" w:rsidRPr="001C7A32" w:rsidTr="00585A47">
        <w:tc>
          <w:tcPr>
            <w:tcW w:w="817" w:type="dxa"/>
            <w:vAlign w:val="center"/>
          </w:tcPr>
          <w:p w:rsidR="00820B60" w:rsidRPr="001C7A32" w:rsidRDefault="00820B60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820B60" w:rsidRPr="001C7A32" w:rsidRDefault="00372880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820B60"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повышению качества продукции (товаров, работ, услуг) членов НА «РКИ»</w:t>
            </w:r>
          </w:p>
        </w:tc>
        <w:tc>
          <w:tcPr>
            <w:tcW w:w="3101" w:type="dxa"/>
          </w:tcPr>
          <w:p w:rsidR="00820B60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20B60" w:rsidRPr="001C7A32" w:rsidTr="00585A47">
        <w:tc>
          <w:tcPr>
            <w:tcW w:w="817" w:type="dxa"/>
            <w:vAlign w:val="center"/>
          </w:tcPr>
          <w:p w:rsidR="00820B60" w:rsidRPr="001C7A32" w:rsidRDefault="00820B60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820B60" w:rsidRPr="001C7A32" w:rsidRDefault="00820B60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членам НА «РКИ» в определении требований к качеству (товаров, работ, услуг)</w:t>
            </w:r>
          </w:p>
        </w:tc>
        <w:tc>
          <w:tcPr>
            <w:tcW w:w="3101" w:type="dxa"/>
          </w:tcPr>
          <w:p w:rsidR="00820B60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20B60" w:rsidRPr="001C7A32" w:rsidTr="00585A47">
        <w:tc>
          <w:tcPr>
            <w:tcW w:w="817" w:type="dxa"/>
            <w:vAlign w:val="center"/>
          </w:tcPr>
          <w:p w:rsidR="00820B60" w:rsidRPr="001C7A32" w:rsidRDefault="00820B60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820B60" w:rsidRPr="001C7A32" w:rsidRDefault="00372880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497309"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разработке национальных, корпоративных стандартов</w:t>
            </w:r>
          </w:p>
        </w:tc>
        <w:tc>
          <w:tcPr>
            <w:tcW w:w="3101" w:type="dxa"/>
          </w:tcPr>
          <w:p w:rsidR="00820B60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20B60" w:rsidRPr="001C7A32" w:rsidTr="00585A47">
        <w:tc>
          <w:tcPr>
            <w:tcW w:w="817" w:type="dxa"/>
            <w:vAlign w:val="center"/>
          </w:tcPr>
          <w:p w:rsidR="00820B60" w:rsidRPr="001C7A32" w:rsidRDefault="00820B60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820B60" w:rsidRPr="001C7A32" w:rsidRDefault="00D31AC2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Содействие созданию</w:t>
            </w:r>
            <w:r w:rsidR="00820B60"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в стране социально-экономического механизма регулирования качества телекоммуникационного рынка </w:t>
            </w:r>
          </w:p>
        </w:tc>
        <w:tc>
          <w:tcPr>
            <w:tcW w:w="3101" w:type="dxa"/>
          </w:tcPr>
          <w:p w:rsidR="00820B60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20B60" w:rsidRPr="001C7A32" w:rsidTr="00585A47">
        <w:tc>
          <w:tcPr>
            <w:tcW w:w="817" w:type="dxa"/>
            <w:vAlign w:val="center"/>
          </w:tcPr>
          <w:p w:rsidR="00820B60" w:rsidRPr="001C7A32" w:rsidRDefault="00820B60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820B60" w:rsidRPr="001C7A32" w:rsidRDefault="00820B60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  <w:r w:rsidR="00372880" w:rsidRPr="001C7A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открытости</w:t>
            </w:r>
            <w:r w:rsidR="00912A61"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производимой продукции (товаров, работ, услуг)</w:t>
            </w:r>
          </w:p>
        </w:tc>
        <w:tc>
          <w:tcPr>
            <w:tcW w:w="3101" w:type="dxa"/>
          </w:tcPr>
          <w:p w:rsidR="00820B60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20B60" w:rsidRPr="001C7A32" w:rsidTr="00585A47">
        <w:tc>
          <w:tcPr>
            <w:tcW w:w="817" w:type="dxa"/>
            <w:vAlign w:val="center"/>
          </w:tcPr>
          <w:p w:rsidR="00820B60" w:rsidRPr="001C7A32" w:rsidRDefault="00820B60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Pr="001C7A32" w:rsidRDefault="00912A61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содействия формирования механизма общественного </w:t>
            </w:r>
            <w:proofErr w:type="gramStart"/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производимой продукции (товаров, работ, услуг)</w:t>
            </w:r>
          </w:p>
        </w:tc>
        <w:tc>
          <w:tcPr>
            <w:tcW w:w="3101" w:type="dxa"/>
          </w:tcPr>
          <w:p w:rsidR="00820B60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2A61" w:rsidRPr="001C7A32" w:rsidTr="00585A47">
        <w:tc>
          <w:tcPr>
            <w:tcW w:w="817" w:type="dxa"/>
            <w:vAlign w:val="center"/>
          </w:tcPr>
          <w:p w:rsidR="00912A61" w:rsidRPr="001C7A32" w:rsidRDefault="00912A61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Pr="001C7A32" w:rsidRDefault="00912A61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Содействие установлению стандартов и правил деятельности для участников телекоммуникационного рынка</w:t>
            </w:r>
          </w:p>
        </w:tc>
        <w:tc>
          <w:tcPr>
            <w:tcW w:w="3101" w:type="dxa"/>
          </w:tcPr>
          <w:p w:rsidR="00912A61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2A61" w:rsidRPr="001C7A32" w:rsidTr="00585A47">
        <w:tc>
          <w:tcPr>
            <w:tcW w:w="817" w:type="dxa"/>
            <w:vAlign w:val="center"/>
          </w:tcPr>
          <w:p w:rsidR="00912A61" w:rsidRPr="001C7A32" w:rsidRDefault="00912A61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Pr="001C7A32" w:rsidRDefault="00912A61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Оказание членам НА «РКИ» информационной, методической и правовой помощи в деятельности на телекоммуникационном рынке</w:t>
            </w:r>
          </w:p>
        </w:tc>
        <w:tc>
          <w:tcPr>
            <w:tcW w:w="3101" w:type="dxa"/>
          </w:tcPr>
          <w:p w:rsidR="00912A61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2A61" w:rsidRPr="001C7A32" w:rsidTr="00585A47">
        <w:tc>
          <w:tcPr>
            <w:tcW w:w="817" w:type="dxa"/>
            <w:vAlign w:val="center"/>
          </w:tcPr>
          <w:p w:rsidR="00912A61" w:rsidRPr="001C7A32" w:rsidRDefault="00912A61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Pr="001C7A32" w:rsidRDefault="00912A61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Оказание поддержки членам НА «РКИ» в применении современных технологий менеджмента для повышения конкурентоспособности, доходности компаний</w:t>
            </w:r>
          </w:p>
        </w:tc>
        <w:tc>
          <w:tcPr>
            <w:tcW w:w="3101" w:type="dxa"/>
          </w:tcPr>
          <w:p w:rsidR="00912A61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2A61" w:rsidRPr="001C7A32" w:rsidTr="00585A47">
        <w:tc>
          <w:tcPr>
            <w:tcW w:w="817" w:type="dxa"/>
            <w:vAlign w:val="center"/>
          </w:tcPr>
          <w:p w:rsidR="00912A61" w:rsidRPr="001C7A32" w:rsidRDefault="00912A61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Pr="001C7A32" w:rsidRDefault="00912A61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профессионального обучения и переподготовки кадров, аттестации персонала организаций-членов НА «РКИ»</w:t>
            </w:r>
          </w:p>
        </w:tc>
        <w:tc>
          <w:tcPr>
            <w:tcW w:w="3101" w:type="dxa"/>
          </w:tcPr>
          <w:p w:rsidR="00912A61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2A61" w:rsidRPr="001C7A32" w:rsidTr="00585A47">
        <w:tc>
          <w:tcPr>
            <w:tcW w:w="817" w:type="dxa"/>
            <w:vAlign w:val="center"/>
          </w:tcPr>
          <w:p w:rsidR="00912A61" w:rsidRPr="001C7A32" w:rsidRDefault="00912A61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Pr="001C7A32" w:rsidRDefault="00912A61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государственной политики на телекоммуникационном рынке</w:t>
            </w:r>
          </w:p>
        </w:tc>
        <w:tc>
          <w:tcPr>
            <w:tcW w:w="3101" w:type="dxa"/>
          </w:tcPr>
          <w:p w:rsidR="00912A61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2A61" w:rsidRPr="001C7A32" w:rsidTr="00585A47">
        <w:tc>
          <w:tcPr>
            <w:tcW w:w="817" w:type="dxa"/>
            <w:vAlign w:val="center"/>
          </w:tcPr>
          <w:p w:rsidR="00912A61" w:rsidRPr="001C7A32" w:rsidRDefault="00912A61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Default="00230C53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 разработка предложений по совершенствованию НПА, участие в разработке проектов законодательных и правовых актов по регулированию качества</w:t>
            </w:r>
          </w:p>
          <w:p w:rsidR="0029301F" w:rsidRPr="001C7A32" w:rsidRDefault="0029301F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912A61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2A61" w:rsidRPr="001C7A32" w:rsidTr="00585A47">
        <w:tc>
          <w:tcPr>
            <w:tcW w:w="817" w:type="dxa"/>
            <w:vAlign w:val="center"/>
          </w:tcPr>
          <w:p w:rsidR="00912A61" w:rsidRPr="001C7A32" w:rsidRDefault="00912A61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Pr="001C7A32" w:rsidRDefault="00230C53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федеральными, региональными органами власти</w:t>
            </w:r>
            <w:r w:rsidR="00A73BA0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общественными организациями</w:t>
            </w:r>
          </w:p>
        </w:tc>
        <w:tc>
          <w:tcPr>
            <w:tcW w:w="3101" w:type="dxa"/>
          </w:tcPr>
          <w:p w:rsidR="00912A61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2A61" w:rsidRPr="001C7A32" w:rsidTr="00585A47">
        <w:tc>
          <w:tcPr>
            <w:tcW w:w="817" w:type="dxa"/>
            <w:vAlign w:val="center"/>
          </w:tcPr>
          <w:p w:rsidR="00912A61" w:rsidRPr="001C7A32" w:rsidRDefault="00912A61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Pr="001C7A32" w:rsidRDefault="00230C53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деятельности, направленной на профессиональную консолидацию</w:t>
            </w:r>
            <w:r w:rsidR="00372880"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рынка и установление</w:t>
            </w: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партнерских отношений</w:t>
            </w:r>
          </w:p>
        </w:tc>
        <w:tc>
          <w:tcPr>
            <w:tcW w:w="3101" w:type="dxa"/>
          </w:tcPr>
          <w:p w:rsidR="00912A61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2A61" w:rsidRPr="001C7A32" w:rsidTr="00585A47">
        <w:tc>
          <w:tcPr>
            <w:tcW w:w="817" w:type="dxa"/>
            <w:vAlign w:val="center"/>
          </w:tcPr>
          <w:p w:rsidR="00912A61" w:rsidRPr="001C7A32" w:rsidRDefault="00912A61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Pr="001C7A32" w:rsidRDefault="00497309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повышению репутации </w:t>
            </w:r>
            <w:r w:rsidR="00372880" w:rsidRPr="001C7A32">
              <w:rPr>
                <w:rFonts w:ascii="Times New Roman" w:hAnsi="Times New Roman" w:cs="Times New Roman"/>
                <w:sz w:val="28"/>
                <w:szCs w:val="28"/>
              </w:rPr>
              <w:t>НА «РКИ»</w:t>
            </w:r>
          </w:p>
        </w:tc>
        <w:tc>
          <w:tcPr>
            <w:tcW w:w="3101" w:type="dxa"/>
          </w:tcPr>
          <w:p w:rsidR="00912A61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2A61" w:rsidRPr="001C7A32" w:rsidTr="00585A47">
        <w:tc>
          <w:tcPr>
            <w:tcW w:w="817" w:type="dxa"/>
            <w:vAlign w:val="center"/>
          </w:tcPr>
          <w:p w:rsidR="00912A61" w:rsidRPr="001C7A32" w:rsidRDefault="00912A61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Pr="001C7A32" w:rsidRDefault="00372880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497309"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качества услуг связи</w:t>
            </w:r>
          </w:p>
        </w:tc>
        <w:tc>
          <w:tcPr>
            <w:tcW w:w="3101" w:type="dxa"/>
          </w:tcPr>
          <w:p w:rsidR="00912A61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12A61" w:rsidRPr="001C7A32" w:rsidTr="00585A47">
        <w:tc>
          <w:tcPr>
            <w:tcW w:w="817" w:type="dxa"/>
            <w:vAlign w:val="center"/>
          </w:tcPr>
          <w:p w:rsidR="00912A61" w:rsidRPr="001C7A32" w:rsidRDefault="00912A61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12A61" w:rsidRPr="001C7A32" w:rsidRDefault="009459B6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применению наилучших практик и обеспечению качества производимой продукции (товаров, работ, услуг)</w:t>
            </w:r>
          </w:p>
        </w:tc>
        <w:tc>
          <w:tcPr>
            <w:tcW w:w="3101" w:type="dxa"/>
          </w:tcPr>
          <w:p w:rsidR="00912A61" w:rsidRPr="001C7A32" w:rsidRDefault="0037288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B5EE6" w:rsidRPr="001C7A32" w:rsidTr="00585A47">
        <w:tc>
          <w:tcPr>
            <w:tcW w:w="817" w:type="dxa"/>
            <w:vAlign w:val="center"/>
          </w:tcPr>
          <w:p w:rsidR="007B5EE6" w:rsidRPr="001C7A32" w:rsidRDefault="007B5EE6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7B5EE6" w:rsidRPr="001C7A32" w:rsidRDefault="009459B6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международных, национальных и др. конкурсов по тематике деятельности НА «РКИ»</w:t>
            </w:r>
          </w:p>
        </w:tc>
        <w:tc>
          <w:tcPr>
            <w:tcW w:w="3101" w:type="dxa"/>
          </w:tcPr>
          <w:p w:rsidR="007B5EE6" w:rsidRPr="001C7A32" w:rsidRDefault="007B5EE6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459B6" w:rsidRPr="001C7A32" w:rsidTr="00585A47">
        <w:trPr>
          <w:trHeight w:val="4224"/>
        </w:trPr>
        <w:tc>
          <w:tcPr>
            <w:tcW w:w="817" w:type="dxa"/>
            <w:vAlign w:val="center"/>
          </w:tcPr>
          <w:p w:rsidR="009459B6" w:rsidRPr="001C7A32" w:rsidRDefault="009459B6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459B6" w:rsidRPr="001C7A32" w:rsidRDefault="009459B6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конгрессов, конференций, семинаров:</w:t>
            </w:r>
          </w:p>
          <w:p w:rsidR="00B53486" w:rsidRDefault="00B53486" w:rsidP="00B53486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1F" w:rsidRDefault="0029301F" w:rsidP="0029301F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301F">
              <w:rPr>
                <w:rFonts w:ascii="Times New Roman" w:hAnsi="Times New Roman" w:cs="Times New Roman"/>
                <w:sz w:val="28"/>
                <w:szCs w:val="28"/>
              </w:rPr>
              <w:t xml:space="preserve">XXVII Конгресс </w:t>
            </w:r>
          </w:p>
          <w:p w:rsidR="0029301F" w:rsidRDefault="0029301F" w:rsidP="0029301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F">
              <w:rPr>
                <w:rFonts w:ascii="Times New Roman" w:hAnsi="Times New Roman" w:cs="Times New Roman"/>
                <w:sz w:val="28"/>
                <w:szCs w:val="28"/>
              </w:rPr>
              <w:t>«Безопасность и качество в сфере ИКТ»,</w:t>
            </w:r>
          </w:p>
          <w:p w:rsidR="0029301F" w:rsidRPr="00E178C3" w:rsidRDefault="0029301F" w:rsidP="0029301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01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17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29301F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Pr="00E17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Sheraton Palace Hotel, </w:t>
            </w:r>
          </w:p>
          <w:p w:rsidR="0029301F" w:rsidRDefault="0029301F" w:rsidP="0029301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F">
              <w:rPr>
                <w:rFonts w:ascii="Times New Roman" w:hAnsi="Times New Roman" w:cs="Times New Roman"/>
                <w:sz w:val="28"/>
                <w:szCs w:val="28"/>
              </w:rPr>
              <w:t>25 марта 2015 г.</w:t>
            </w:r>
          </w:p>
          <w:p w:rsidR="0029301F" w:rsidRPr="0029301F" w:rsidRDefault="0029301F" w:rsidP="0029301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1F" w:rsidRDefault="0029301F" w:rsidP="0029301F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301F">
              <w:rPr>
                <w:rFonts w:ascii="Times New Roman" w:hAnsi="Times New Roman" w:cs="Times New Roman"/>
                <w:sz w:val="28"/>
                <w:szCs w:val="28"/>
              </w:rPr>
              <w:t>XVI Международная конференция «Стратегия и практика успешного бизнеса в современных экономических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условиях»,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Форталеза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Бразилия</w:t>
            </w:r>
            <w:r w:rsidRPr="002930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9301F" w:rsidRDefault="0029301F" w:rsidP="0029301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F">
              <w:rPr>
                <w:rFonts w:ascii="Times New Roman" w:hAnsi="Times New Roman" w:cs="Times New Roman"/>
                <w:sz w:val="28"/>
                <w:szCs w:val="28"/>
              </w:rPr>
              <w:t>с 17 по 26 октября 2015 г.</w:t>
            </w:r>
          </w:p>
          <w:p w:rsidR="0029301F" w:rsidRPr="0029301F" w:rsidRDefault="0029301F" w:rsidP="0029301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1F" w:rsidRDefault="0029301F" w:rsidP="0029301F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301F">
              <w:rPr>
                <w:rFonts w:ascii="Times New Roman" w:hAnsi="Times New Roman" w:cs="Times New Roman"/>
                <w:sz w:val="28"/>
                <w:szCs w:val="28"/>
              </w:rPr>
              <w:t xml:space="preserve">XXVIII Конгресс </w:t>
            </w:r>
          </w:p>
          <w:p w:rsidR="0029301F" w:rsidRDefault="0029301F" w:rsidP="0029301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F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и качество в сфере ИКТ», </w:t>
            </w:r>
          </w:p>
          <w:p w:rsidR="001C7A32" w:rsidRPr="00A73BA0" w:rsidRDefault="0029301F" w:rsidP="00A73BA0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29301F">
              <w:rPr>
                <w:rFonts w:ascii="Times New Roman" w:hAnsi="Times New Roman" w:cs="Times New Roman"/>
                <w:sz w:val="28"/>
                <w:szCs w:val="28"/>
              </w:rPr>
              <w:t>18 ноября 2015 г.</w:t>
            </w:r>
          </w:p>
        </w:tc>
        <w:tc>
          <w:tcPr>
            <w:tcW w:w="3101" w:type="dxa"/>
          </w:tcPr>
          <w:p w:rsidR="009459B6" w:rsidRPr="001C7A32" w:rsidRDefault="00474DDC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В течение 2015</w:t>
            </w:r>
            <w:r w:rsidR="00A249A7"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27BEE"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73BA0" w:rsidRPr="001C7A32" w:rsidTr="00A73BA0">
        <w:trPr>
          <w:trHeight w:val="644"/>
        </w:trPr>
        <w:tc>
          <w:tcPr>
            <w:tcW w:w="817" w:type="dxa"/>
            <w:vAlign w:val="center"/>
          </w:tcPr>
          <w:p w:rsidR="00A73BA0" w:rsidRPr="001C7A32" w:rsidRDefault="00A73BA0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A73BA0" w:rsidRPr="001C7A32" w:rsidRDefault="00A73BA0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други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х отраслевых мероприятиях</w:t>
            </w:r>
          </w:p>
        </w:tc>
        <w:tc>
          <w:tcPr>
            <w:tcW w:w="3101" w:type="dxa"/>
          </w:tcPr>
          <w:p w:rsidR="00A73BA0" w:rsidRPr="001C7A32" w:rsidRDefault="00A73BA0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2015 г.</w:t>
            </w:r>
          </w:p>
        </w:tc>
      </w:tr>
      <w:tr w:rsidR="00981225" w:rsidRPr="001C7A32" w:rsidTr="001C7A32">
        <w:trPr>
          <w:trHeight w:val="776"/>
        </w:trPr>
        <w:tc>
          <w:tcPr>
            <w:tcW w:w="817" w:type="dxa"/>
            <w:vAlign w:val="center"/>
          </w:tcPr>
          <w:p w:rsidR="00981225" w:rsidRPr="001C7A32" w:rsidRDefault="00981225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1C7A32" w:rsidRPr="001C7A32" w:rsidRDefault="001C7A32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Проведение общих собраний</w:t>
            </w:r>
          </w:p>
          <w:p w:rsidR="00981225" w:rsidRPr="001C7A32" w:rsidRDefault="001C7A32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членов Ассоциации</w:t>
            </w:r>
          </w:p>
        </w:tc>
        <w:tc>
          <w:tcPr>
            <w:tcW w:w="3101" w:type="dxa"/>
          </w:tcPr>
          <w:p w:rsidR="00981225" w:rsidRPr="001C7A32" w:rsidRDefault="001C7A32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2015 г.   </w:t>
            </w:r>
          </w:p>
        </w:tc>
      </w:tr>
      <w:tr w:rsidR="00981225" w:rsidRPr="001C7A32" w:rsidTr="001C7A32">
        <w:trPr>
          <w:trHeight w:val="552"/>
        </w:trPr>
        <w:tc>
          <w:tcPr>
            <w:tcW w:w="817" w:type="dxa"/>
            <w:vAlign w:val="center"/>
          </w:tcPr>
          <w:p w:rsidR="00981225" w:rsidRPr="001C7A32" w:rsidRDefault="00981225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29301F" w:rsidRDefault="001C7A32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</w:t>
            </w:r>
            <w:r w:rsidR="00981225"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Национальных премий и конкурсов: </w:t>
            </w:r>
          </w:p>
          <w:p w:rsidR="00981225" w:rsidRPr="001C7A32" w:rsidRDefault="00981225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«ОЛИМП КАЧЕСТВА», </w:t>
            </w:r>
          </w:p>
          <w:p w:rsidR="00981225" w:rsidRPr="001C7A32" w:rsidRDefault="00981225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«ЛИДЕР РОССИЙСКОЙ ЭКОНОМИКИ», </w:t>
            </w:r>
          </w:p>
          <w:p w:rsidR="00981225" w:rsidRPr="001C7A32" w:rsidRDefault="00981225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«ЛУЧШИЕ СТРОЙТЕЛЕКОМА – 2015», </w:t>
            </w:r>
          </w:p>
          <w:p w:rsidR="00981225" w:rsidRPr="001C7A32" w:rsidRDefault="00981225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«ЛУЧШИЙ ТОП-МЕНЕДЖЕР»,</w:t>
            </w:r>
          </w:p>
          <w:p w:rsidR="00981225" w:rsidRPr="001C7A32" w:rsidRDefault="00981225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«100 КЛИЕНТООРИЕНТИРОВАННЫХ КОМПАНИЙ»,</w:t>
            </w:r>
          </w:p>
          <w:p w:rsidR="00981225" w:rsidRPr="001C7A32" w:rsidRDefault="00981225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«100 ЭКОЛОГООРИЕНТИРОВАННЫХ КОМПАНИЙ»,</w:t>
            </w:r>
          </w:p>
          <w:p w:rsidR="00981225" w:rsidRPr="001C7A32" w:rsidRDefault="00981225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Общественной награды «ЗОЛОТОЙ  ЗНАК»</w:t>
            </w:r>
          </w:p>
        </w:tc>
        <w:tc>
          <w:tcPr>
            <w:tcW w:w="3101" w:type="dxa"/>
          </w:tcPr>
          <w:p w:rsidR="00981225" w:rsidRPr="001C7A32" w:rsidRDefault="001C7A32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2015 г.   </w:t>
            </w:r>
          </w:p>
        </w:tc>
      </w:tr>
      <w:tr w:rsidR="00981225" w:rsidRPr="001C7A32" w:rsidTr="00981225">
        <w:trPr>
          <w:trHeight w:val="1121"/>
        </w:trPr>
        <w:tc>
          <w:tcPr>
            <w:tcW w:w="817" w:type="dxa"/>
            <w:vAlign w:val="center"/>
          </w:tcPr>
          <w:p w:rsidR="00981225" w:rsidRPr="001C7A32" w:rsidRDefault="00981225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81225" w:rsidRPr="001C7A32" w:rsidRDefault="00981225" w:rsidP="0098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Публикация в журнале «Век качества» материалов о победителях конкурсов  2015г.</w:t>
            </w:r>
          </w:p>
        </w:tc>
        <w:tc>
          <w:tcPr>
            <w:tcW w:w="3101" w:type="dxa"/>
          </w:tcPr>
          <w:p w:rsidR="00981225" w:rsidRPr="001C7A32" w:rsidRDefault="001C7A32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81225" w:rsidRPr="001C7A32" w:rsidTr="00981225">
        <w:trPr>
          <w:trHeight w:val="1121"/>
        </w:trPr>
        <w:tc>
          <w:tcPr>
            <w:tcW w:w="817" w:type="dxa"/>
            <w:vAlign w:val="center"/>
          </w:tcPr>
          <w:p w:rsidR="00981225" w:rsidRPr="001C7A32" w:rsidRDefault="00981225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81225" w:rsidRPr="001C7A32" w:rsidRDefault="00981225" w:rsidP="0098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Размещение:</w:t>
            </w:r>
          </w:p>
          <w:p w:rsidR="00981225" w:rsidRPr="001C7A32" w:rsidRDefault="00981225" w:rsidP="0098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рекламных материалов членов Ассоциации в журнале «Век качества» и на </w:t>
            </w:r>
            <w:proofErr w:type="spellStart"/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-сайте Ассоциации</w:t>
            </w:r>
          </w:p>
          <w:p w:rsidR="00981225" w:rsidRPr="001C7A32" w:rsidRDefault="00981225" w:rsidP="0098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исследовательско</w:t>
            </w:r>
            <w:proofErr w:type="spellEnd"/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-аналитических статей в журнале «Век качества»</w:t>
            </w:r>
          </w:p>
        </w:tc>
        <w:tc>
          <w:tcPr>
            <w:tcW w:w="3101" w:type="dxa"/>
          </w:tcPr>
          <w:p w:rsidR="00981225" w:rsidRPr="001C7A32" w:rsidRDefault="001C7A32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81225" w:rsidRPr="001C7A32" w:rsidTr="00981225">
        <w:trPr>
          <w:trHeight w:val="1121"/>
        </w:trPr>
        <w:tc>
          <w:tcPr>
            <w:tcW w:w="817" w:type="dxa"/>
            <w:vAlign w:val="center"/>
          </w:tcPr>
          <w:p w:rsidR="00981225" w:rsidRPr="001C7A32" w:rsidRDefault="00981225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81225" w:rsidRPr="001C7A32" w:rsidRDefault="00981225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Распространение материалов членов Ассоциации     (буклетов,            проспектов, листовок) на выставочных стендах журнала «Век качества»</w:t>
            </w:r>
          </w:p>
        </w:tc>
        <w:tc>
          <w:tcPr>
            <w:tcW w:w="3101" w:type="dxa"/>
          </w:tcPr>
          <w:p w:rsidR="00981225" w:rsidRPr="001C7A32" w:rsidRDefault="001C7A32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81225" w:rsidRPr="001C7A32" w:rsidTr="00981225">
        <w:trPr>
          <w:trHeight w:val="1121"/>
        </w:trPr>
        <w:tc>
          <w:tcPr>
            <w:tcW w:w="817" w:type="dxa"/>
            <w:vAlign w:val="center"/>
          </w:tcPr>
          <w:p w:rsidR="00981225" w:rsidRPr="001C7A32" w:rsidRDefault="00981225" w:rsidP="00585A47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2" w:type="dxa"/>
          </w:tcPr>
          <w:p w:rsidR="00981225" w:rsidRPr="001C7A32" w:rsidRDefault="001C7A32" w:rsidP="00B5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Организация работ в рамках Общественного движения «</w:t>
            </w:r>
            <w:proofErr w:type="gramStart"/>
            <w:r w:rsidRPr="001C7A32">
              <w:rPr>
                <w:rFonts w:ascii="Times New Roman" w:hAnsi="Times New Roman" w:cs="Times New Roman"/>
                <w:sz w:val="28"/>
                <w:szCs w:val="28"/>
              </w:rPr>
              <w:t>России-новое</w:t>
            </w:r>
            <w:proofErr w:type="gramEnd"/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роста»</w:t>
            </w:r>
          </w:p>
        </w:tc>
        <w:tc>
          <w:tcPr>
            <w:tcW w:w="3101" w:type="dxa"/>
          </w:tcPr>
          <w:p w:rsidR="00981225" w:rsidRPr="001C7A32" w:rsidRDefault="001C7A32" w:rsidP="007B5E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3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2015 г.   </w:t>
            </w:r>
          </w:p>
        </w:tc>
      </w:tr>
    </w:tbl>
    <w:p w:rsidR="00820B60" w:rsidRPr="009C5C48" w:rsidRDefault="00820B60" w:rsidP="007B5EE6">
      <w:pPr>
        <w:rPr>
          <w:rFonts w:ascii="Times New Roman" w:hAnsi="Times New Roman" w:cs="Times New Roman"/>
          <w:b/>
        </w:rPr>
      </w:pPr>
    </w:p>
    <w:sectPr w:rsidR="00820B60" w:rsidRPr="009C5C48" w:rsidSect="00A73BA0">
      <w:footerReference w:type="even" r:id="rId8"/>
      <w:footerReference w:type="default" r:id="rId9"/>
      <w:pgSz w:w="11906" w:h="16838"/>
      <w:pgMar w:top="426" w:right="426" w:bottom="567" w:left="709" w:header="708" w:footer="141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32" w:rsidRDefault="001C7A32" w:rsidP="00585A47">
      <w:pPr>
        <w:spacing w:after="0" w:line="240" w:lineRule="auto"/>
      </w:pPr>
      <w:r>
        <w:separator/>
      </w:r>
    </w:p>
  </w:endnote>
  <w:endnote w:type="continuationSeparator" w:id="0">
    <w:p w:rsidR="001C7A32" w:rsidRDefault="001C7A32" w:rsidP="0058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A0" w:rsidRDefault="00A73BA0" w:rsidP="00A73BA0">
    <w:pPr>
      <w:pStyle w:val="aa"/>
      <w:jc w:val="right"/>
    </w:pPr>
    <w: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153393"/>
      <w:docPartObj>
        <w:docPartGallery w:val="Page Numbers (Bottom of Page)"/>
        <w:docPartUnique/>
      </w:docPartObj>
    </w:sdtPr>
    <w:sdtContent>
      <w:p w:rsidR="00A73BA0" w:rsidRDefault="00A73BA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A73BA0" w:rsidRDefault="00A73B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32" w:rsidRDefault="001C7A32" w:rsidP="00585A47">
      <w:pPr>
        <w:spacing w:after="0" w:line="240" w:lineRule="auto"/>
      </w:pPr>
      <w:r>
        <w:separator/>
      </w:r>
    </w:p>
  </w:footnote>
  <w:footnote w:type="continuationSeparator" w:id="0">
    <w:p w:rsidR="001C7A32" w:rsidRDefault="001C7A32" w:rsidP="00585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625"/>
    <w:multiLevelType w:val="hybridMultilevel"/>
    <w:tmpl w:val="D92C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602D"/>
    <w:multiLevelType w:val="multilevel"/>
    <w:tmpl w:val="67280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85D"/>
    <w:rsid w:val="00174315"/>
    <w:rsid w:val="001C7A32"/>
    <w:rsid w:val="00230C53"/>
    <w:rsid w:val="00247D87"/>
    <w:rsid w:val="0029301F"/>
    <w:rsid w:val="00327BEE"/>
    <w:rsid w:val="00372880"/>
    <w:rsid w:val="0039663B"/>
    <w:rsid w:val="00474DDC"/>
    <w:rsid w:val="00497309"/>
    <w:rsid w:val="004F5BD8"/>
    <w:rsid w:val="00585A47"/>
    <w:rsid w:val="0077256B"/>
    <w:rsid w:val="007B5EE6"/>
    <w:rsid w:val="00820B60"/>
    <w:rsid w:val="008A6A20"/>
    <w:rsid w:val="00912A61"/>
    <w:rsid w:val="00923C10"/>
    <w:rsid w:val="009459B6"/>
    <w:rsid w:val="00981225"/>
    <w:rsid w:val="009C5C48"/>
    <w:rsid w:val="00A16E79"/>
    <w:rsid w:val="00A249A7"/>
    <w:rsid w:val="00A73BA0"/>
    <w:rsid w:val="00AE3FA4"/>
    <w:rsid w:val="00B53486"/>
    <w:rsid w:val="00D31AC2"/>
    <w:rsid w:val="00D87FA3"/>
    <w:rsid w:val="00DA698E"/>
    <w:rsid w:val="00E05FF7"/>
    <w:rsid w:val="00E178C3"/>
    <w:rsid w:val="00EA6EE9"/>
    <w:rsid w:val="00EB085D"/>
    <w:rsid w:val="00EE0F00"/>
    <w:rsid w:val="00E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A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66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9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8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5A47"/>
  </w:style>
  <w:style w:type="paragraph" w:styleId="aa">
    <w:name w:val="footer"/>
    <w:basedOn w:val="a"/>
    <w:link w:val="ab"/>
    <w:uiPriority w:val="99"/>
    <w:unhideWhenUsed/>
    <w:rsid w:val="0058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5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Reshetova</cp:lastModifiedBy>
  <cp:revision>25</cp:revision>
  <cp:lastPrinted>2013-11-26T10:27:00Z</cp:lastPrinted>
  <dcterms:created xsi:type="dcterms:W3CDTF">2013-10-24T14:06:00Z</dcterms:created>
  <dcterms:modified xsi:type="dcterms:W3CDTF">2014-12-12T10:11:00Z</dcterms:modified>
</cp:coreProperties>
</file>